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C3" w:rsidRPr="009B30C3" w:rsidRDefault="009B30C3" w:rsidP="00802C77">
      <w:pPr>
        <w:spacing w:before="100" w:beforeAutospacing="1" w:after="100" w:afterAutospacing="1" w:line="240" w:lineRule="auto"/>
        <w:jc w:val="center"/>
        <w:outlineLvl w:val="0"/>
        <w:rPr>
          <w:rFonts w:ascii="Tahoma" w:eastAsia="Times New Roman" w:hAnsi="Tahoma" w:cs="Tahoma"/>
          <w:b/>
          <w:bCs/>
          <w:kern w:val="36"/>
          <w:sz w:val="48"/>
          <w:szCs w:val="48"/>
        </w:rPr>
      </w:pPr>
      <w:r w:rsidRPr="009B30C3">
        <w:rPr>
          <w:rFonts w:ascii="Tahoma" w:eastAsia="Times New Roman" w:hAnsi="Tahoma" w:cs="Tahoma"/>
          <w:b/>
          <w:bCs/>
          <w:i/>
          <w:iCs/>
          <w:kern w:val="36"/>
          <w:sz w:val="48"/>
          <w:szCs w:val="48"/>
        </w:rPr>
        <w:t xml:space="preserve">The </w:t>
      </w:r>
      <w:r w:rsidR="003D7B5E">
        <w:rPr>
          <w:rFonts w:ascii="Tahoma" w:eastAsia="Times New Roman" w:hAnsi="Tahoma" w:cs="Tahoma"/>
          <w:b/>
          <w:bCs/>
          <w:i/>
          <w:iCs/>
          <w:kern w:val="36"/>
          <w:sz w:val="48"/>
          <w:szCs w:val="48"/>
        </w:rPr>
        <w:t>Defense</w:t>
      </w:r>
      <w:bookmarkStart w:id="0" w:name="_GoBack"/>
      <w:bookmarkEnd w:id="0"/>
      <w:r w:rsidRPr="009B30C3">
        <w:rPr>
          <w:rFonts w:ascii="Tahoma" w:eastAsia="Times New Roman" w:hAnsi="Tahoma" w:cs="Tahoma"/>
          <w:b/>
          <w:bCs/>
          <w:i/>
          <w:iCs/>
          <w:kern w:val="36"/>
          <w:sz w:val="48"/>
          <w:szCs w:val="48"/>
        </w:rPr>
        <w:t xml:space="preserve"> of Prayer, No. 3</w:t>
      </w:r>
      <w:r w:rsidRPr="009B30C3">
        <w:rPr>
          <w:rFonts w:ascii="Tahoma" w:eastAsia="Times New Roman" w:hAnsi="Tahoma" w:cs="Tahoma"/>
          <w:b/>
          <w:bCs/>
          <w:i/>
          <w:iCs/>
          <w:kern w:val="36"/>
          <w:sz w:val="48"/>
          <w:szCs w:val="48"/>
        </w:rPr>
        <w:br/>
      </w:r>
      <w:r w:rsidRPr="009B30C3">
        <w:rPr>
          <w:rFonts w:ascii="Tahoma" w:eastAsia="Times New Roman" w:hAnsi="Tahoma" w:cs="Tahoma"/>
          <w:b/>
          <w:bCs/>
          <w:i/>
          <w:iCs/>
          <w:kern w:val="36"/>
          <w:sz w:val="48"/>
          <w:szCs w:val="48"/>
        </w:rPr>
        <w:br/>
        <w:t>Techniques of the Christian Life</w:t>
      </w:r>
      <w:r w:rsidRPr="009B30C3">
        <w:rPr>
          <w:rFonts w:ascii="Tahoma" w:eastAsia="Times New Roman" w:hAnsi="Tahoma" w:cs="Tahoma"/>
          <w:b/>
          <w:bCs/>
          <w:i/>
          <w:iCs/>
          <w:kern w:val="36"/>
          <w:sz w:val="48"/>
          <w:szCs w:val="48"/>
        </w:rPr>
        <w:br/>
      </w:r>
      <w:r w:rsidRPr="009B30C3">
        <w:rPr>
          <w:rFonts w:ascii="Tahoma" w:eastAsia="Times New Roman" w:hAnsi="Tahoma" w:cs="Tahoma"/>
          <w:b/>
          <w:bCs/>
          <w:i/>
          <w:iCs/>
          <w:kern w:val="36"/>
          <w:sz w:val="48"/>
          <w:szCs w:val="48"/>
        </w:rPr>
        <w:br/>
      </w:r>
      <w:r w:rsidR="003D7B5E">
        <w:rPr>
          <w:rFonts w:ascii="Tahoma" w:eastAsia="Times New Roman" w:hAnsi="Tahoma" w:cs="Tahoma"/>
          <w:b/>
          <w:bCs/>
          <w:i/>
          <w:iCs/>
          <w:kern w:val="36"/>
          <w:sz w:val="48"/>
          <w:szCs w:val="48"/>
        </w:rPr>
        <w:t>JD16</w:t>
      </w:r>
      <w:r w:rsidRPr="009B30C3">
        <w:rPr>
          <w:rFonts w:ascii="Tahoma" w:eastAsia="Times New Roman" w:hAnsi="Tahoma" w:cs="Tahoma"/>
          <w:b/>
          <w:bCs/>
          <w:i/>
          <w:iCs/>
          <w:kern w:val="36"/>
          <w:sz w:val="48"/>
          <w:szCs w:val="48"/>
        </w:rPr>
        <w:t>-0</w:t>
      </w:r>
      <w:r w:rsidR="003D7B5E">
        <w:rPr>
          <w:rFonts w:ascii="Tahoma" w:eastAsia="Times New Roman" w:hAnsi="Tahoma" w:cs="Tahoma"/>
          <w:b/>
          <w:bCs/>
          <w:i/>
          <w:iCs/>
          <w:kern w:val="36"/>
          <w:sz w:val="48"/>
          <w:szCs w:val="48"/>
        </w:rPr>
        <w:t>1</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In Jude 20, we have been concentrating on the expression, "praying in the Holy Spirit." Jude is stressing the role, in this immediate context, of Bible study and of prayer for personal defense against apostasy. None of us is immune to the threat of being influenced by the deception that Satan is constantly pouring in to the thought streams of our society. A believer is just as subject as anybody as to being confused and disoriented. I cannot warn you enough that when the Word of God says, "Let him who thinks he stands take heed lest he fall," He is talking to you and me because we have old sin natures. Those natures are prone to being deceived through the emotions by Satan. We're talking about the only defense we have against this kind of apostasy. I'm not talking about the kind of apostasy I told you about last Sunday night when I was in Los Angeles at the hotel and saw these beautifully dressed women walking up and down the corridors, and suddenly realized that those weren't women--those were men. There was a big convention of the gay liberation. We have been seeing them all over the place.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I'm not talking about that kind of grotesque outward apostasy. I'm talking about the sincerity that is inherent in the charismatic movement which no longer has the ignorant stamp upon it that it did a few years ago. Now you can watch it on television and it's the turnaround-collar professional and the smooth talkers, and the very cultured and refined. This is the dawning of the intensified stage of the age of apostasy, and that is what we have been studying in the book of Jude. You can go just as negative as the devil himself, toward that, and you will suffer the consequences as we always do when we are negative toward what are the facts of the doctrines of the Word of God. On the basis of the Word of God, the apostasy of the age is in variant forms, grotesque and ugly, refined and cultured, but it is apostasy. That's what Jude is trying to tell us here. He's saying I want to explain to you how you people who are really on the line for the Lord are to defend yourself against this poison which is going to get worse as we get close to the Lord's return.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So, we have found that Jude has stressed two things. First, in verse 20, "Building up yourselves on your most holy faith," and "Praying in the Holy Spirit." Verses 20 and 21 go together. The main verb of that sentence is in verse 21: "Keep yourselves in the love of God," which means to maintain your personal fellowship with the Father for </w:t>
      </w:r>
      <w:r w:rsidRPr="009B30C3">
        <w:rPr>
          <w:rFonts w:ascii="Tahoma" w:eastAsia="Times New Roman" w:hAnsi="Tahoma" w:cs="Tahoma"/>
          <w:sz w:val="24"/>
          <w:szCs w:val="24"/>
        </w:rPr>
        <w:lastRenderedPageBreak/>
        <w:t>protesting against apostasy. Verse 20 gives you two essentials for keeping yourselves in fellowship with the Father. One is "building up," and the second is "praying." Building up is "epoikodemeo." "Epoikodemeo" means to build up, and it is present active participle. This word is joined to another one in verse 21, and that is "proseuchomai." "Proseuchomai" is also present active participle--"praying." Now here are the two things that we are to do to maintain our fellowship. They are present, and they are tied to the main verb, which is in verse 21, "keeping," which is the Greek word "tereo"--"Keeping yourselves in the love of God." It is present participle.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This tells us that these things: building up yourself in the faith, that is, learning Bible doctrine and being positive to it; and, praying in the Spirit, praying as those who are filled with the Spirit, take place at the same time as you are keeping yourself in fellowship with God. These two things are a condition for this. You will not keep yourself in fellowship with the Lord; and, you will not maintain a condition of spiritual stability if, on the one hand, you are not building yourself up in the faith through the learning of the Word of God and positive response to it, and through praying, a life of regular prayer in the Holy Spirit.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People hurt themselves in all facets of their lives perhaps on these two accounts more than anything else. You do not study the Word of God, and when you hear somebody who explains the Word to you on an authoritative basis as sound doctrine, you are negative to it. Secondly, we are negligent in a life of prayer. So, the Christian is not doing the things that Jude says will protect you, will defend you, against being caught up in the deceptions of an age of apostasy, whether they be gross deceptions or cultured deceptions. Prayer in the Holy Spirit, we found, includes certain elements. It includes confession which is a private task. It includes thanksgiving prayers for answered prayer. It includes intersession for the needs of others. It also includes petitions for one's own needs.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pointed out that the mechanics of prayer is directed to the Father, in the name of the Son, and in the power of the Holy Spirit. We found that there was a relationship between what we asked God and what God gives us. Sometimes God gives us what we ask but the desire that we want to fulfill is not satisfied. Sometimes He doesn't grant what we really ask but the desire for which we were seeking fulfillment He does grant. Sometimes when we are in a right condition of prayer, what we ask is granted and the desire, the reason we ask, that is also fulfilled. And there are times when neither what we ask nor the desire is fulfilled.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We pointed out several reasons why prayers are not granted. One was for lack of faith; not believing; not trusting; or approaching prayer as a questionable practice, not one that really works. Another one was asking in selfishness, not to the Lord's glory. Another was praying under carnality, with unconfessed sin. You'll never have a prayer answered in that status. Also, we shouldn't pray with lack of compassion, lacking a grace-orientation attitude so that we do not have compassion for those who may have </w:t>
      </w:r>
      <w:r w:rsidRPr="009B30C3">
        <w:rPr>
          <w:rFonts w:ascii="Tahoma" w:eastAsia="Times New Roman" w:hAnsi="Tahoma" w:cs="Tahoma"/>
          <w:sz w:val="24"/>
          <w:szCs w:val="24"/>
        </w:rPr>
        <w:lastRenderedPageBreak/>
        <w:t>some need. Maybe we ask outside of what is God's will so that we may indulge it upon our own will. Pride: if we pray in pride, God will not hear us. If we pray in disobedience to the Word of God, He will not hear. We must be filled with the Holy Spirit of God when we pray. God also says that praying under a condition where we lack domestic tranquility, where there is conflict within the home, will restrict the response in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want to remind you that there are negative attitudes toward prayer which are self-destructive to us. We have the idea sometimes that prayer is a special kind of gift; that prayer is only for private use; that prayer is optional--you do it when you feel like it or when you happen to be in trouble; that you don't have time to pray; that there's so much for you to do that when you pray you don't know what to say; that you can't stand listening to other people who pray; that you never see the results of your prayer; or, that your mind wanders during prayer. All of these we took up in some detail last time.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also pointed at some false ideas of prayer: that there are certain words you must use; that there are certain emotions you must express; that there is certain posture that you must assume physically; or, that there is a certain schedule or certain ritual under which you must pray for prayer to be genuine. None of these are true. We have in the Word of God a divine command to believers that they should pray. Every believer priest has the right to represent himself before God in prayer. The word of God lays upon us the responsibility for doing so. In Mark 11:24, the Holy Spirit says, "Therefore I say unto you, whatever things you desire when you pray, believe that you receive them, and you shall have them." You have the right to approach God and to ask him for the things that you want and that you need. In Matthew 18:19 we read, "Again I say to you that if two of you shall agree on earth as touching anything that they shall ask, it shall be done for them by My Father who is in heaven."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Furthermore, we not only have the right as Christians to approach God, but we also have the command to have regular periods of prayer. 1 Thessalonians 5:17 says, "Pray without ceasing." In Hebrews 4:16, we have that very great encouragement of approaching God's throne of grace: "Let us therefore come boldly unto the throne of grace that we may obtain mercy and find grace to help in time of need." The simple fact is that God does not give if we do not ask. James 4:2: "You lust and have not. You kill and desire to have and cannot obtain. You fight and war, yet you have not because you ask not." If you do not have, it is because you are not asking. Yet the Word of God gives us clear assurances that prayer is a working relationship with the living God. In 1 Peter 3:12, Peter says, "For the eyes of the Lord are over the righteous, and His ears are open unto their prayers. But the face of the Lord is against them that do evil." In Psalm 143:1, the psalmist declares to us that God answers prayer: "Hear my prayer, O Lord. Give ear to my supplications. In your faithfulness, answer me, and in your righteousness."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lastRenderedPageBreak/>
        <w:t>Then, we are also told that God does respond to what we ask. John 14:13 says, "And whatever you shall ask in my name, that will I do, that the Father may be glorified in the Son. Prayer is heard, it is answered, and God does respond as we meet the qualifications for effective prayer. There is no reason that anyone should not be able to be a prayer warrior. All prayer is a matter of grace. When you declare, "My father," your words are instantly heard in heaven. Hebrews 4:16 tells us that you can approach the throne of grace. Prayer is actually a vehicle. It's the vehicle for your confession of sins (1 John 1:9). Psalm 32:5 says, "I acknowledge my sin unto You, and my iniquity have I not hidden. I said I will confess my transgressions unto the Lord, and you forgave the iniquity of my sin." Confession brings forgiveness. Prayer is a vehicle for confessing.</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Prayer is also a way for you to cast your cares upon the Lord. It's the way of using the faith rest technique. 1 Peter 5:7: "Casting all your care upon Him for He cares for you." Prayer is also our vehicle for thanksgiving. 1 Thessalonians 5:18: "In everything give thanks, for this is the will of God in Christ Jesus concerning you." That's a prayer that often is not easy for us to utter. "In everything gifts thanks." Prayer is also a means of asking God for the assistance that others may need. 1 Timothy 2:1-3 says, "I exhort therefore that first of all supplications, prayers, intercessions, and giving thanks be made for all men, for kings and for all that are in authority that we may lead a quiet and peaceable life in all godliness and honesty. For this is good and acceptable in the sight of God our Savior." This is our justification for praying for the president, for members of Congress, for the governor, and for people in positions of civil authority. Their leadership may be such that we may live in a condition of peace so that we may have freedom for the propagating of the Word of God.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 realize that after all has been said and done concerning what the Bible says about prayer, our obligation, and our encouragement, that there is this edge of doubt. There are these questions that come up. For example, "If God knows all things, why do I have to ask him for anything?" Now that's a human viewpoint thought, and it comes out of your human viewpoint reasonings. If you have this thought, "If God knows everything, why do I have to ask him for anything," I can tell you that this is being stimulated by the old sin nature within you. The Christian way of life however is not based upon man's logical reasoning. Christianity relies upon divine ways which are revealed to us in the Word of God. For this reason, the real question is, "What does God say about the way He has chosen to meet our needs?" The question is not, "Why do we have to ask Him if he knows everything." The question is, "What does God say? What does doctrine say concerning how God says, 'I will meet your needs?'" Here are the conditions: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This is the way the game is played and God is the one who decides this. The Lord tells us that we are to be active in asking Him, as we saw in John 14:13-14. Prayer is our way of direct communication with God. "Our Father" is an expression that is immediately heard in heaven. The Lord does not say that He will look into our minds to see what we need and what we want. What he does say in Matthew 7:7 is, "Ask and it </w:t>
      </w:r>
      <w:r w:rsidRPr="009B30C3">
        <w:rPr>
          <w:rFonts w:ascii="Tahoma" w:eastAsia="Times New Roman" w:hAnsi="Tahoma" w:cs="Tahoma"/>
          <w:sz w:val="24"/>
          <w:szCs w:val="24"/>
        </w:rPr>
        <w:lastRenderedPageBreak/>
        <w:t>shall be given you; seek and you shall find; and, knock and it shall be opened unto you." Now here are spiritual principles relative to prayer laid out: Ask, your normal practice of prayer. Seek, pursuing guidance that you need. Knock, the intensity of appeal, looking to God and saying, "All is lost if you do not provide." Prayer as a practice really demonstrates our dependence upon God even though He knows our needs. In Matthew 6:7 we read, "But when you pray, use not vain repetitions as the pagans do, for they think that they shall be heard for their much speaking. Be not you therefore like unto them for your Father knows what things you have need of before you ask Him." There is a clear declaration that God does know what we want, obviously, since he's omniscient, but he does also expect us to ask Him. All we have to do is ask Him. We don't have to use vain repetitions. We don't have to use key phrases. We don't have to interject "Lord" and "Hallelujah" or any other holy language that you think might somehow appeal to God. However, we do have to ask Him for what He very well knows that we need.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Now that's the system. God hears our prayers because of His righteousness and because of His faithfulness. Psalm 143:1 points this out. The importance and the reality of prayer is evidenced for us by the fact that the Holy Spirit has been assigned the job of helping us to pray. In Romans 8:26-27 we read, "Likewise the Spirit also helps with our infirmity. For we know not what we should pray for as we ought, but the Spirit Himself makes intercession for us with groanings which cannot be uttered. And He that searches the heart knows what is the mind of the Spirit, because He makes intercession for the Saints according to the will of God. That's the marvelous thing that God the Holy Spirit has been assigned the duty of guiding us in our prayer life. When we pray according to the will of God, everything that we ask for is granted. Everything that we seek falls in line. The Christian who is responsive to the Word of God and sensitive to his personal sins (and keeps them confessed), will be in a condition where his mouth will be uttering the very words that Jesus Christ Himself would be saying. He is indeed praying in the Lord's name. He is asking just as if the Lord himself were praying. The Lord's prayers were always answered.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However, you and I must admit to ourselves that we are regularly negligent of prayer. Even in a group of strong believers who are sincerely interested in having a large blessing in their lives, it would be pretty difficult to find someone who would be quite satisfied with the practice of prayer in his own life. I can assure you that much of the grief that we bring into our life is because we lack the practice of prayer. If you want smoothness in your relationships within your home, within your business, and within your social relationships, it begins, first of all, with a knowledge of doctrine, and secondly with a life of prayer. Those two things will carry you through to a spiritual stability. You will not be an explosive person who is spewing out all over the people all around you if you have spiritual stability. The Christians who are spiritual basket cases are that because they are negligent of the Word, or they don't even have an opportunity to learn it, and they are negligent of prayer. For those of us who fit into that category, there's no doubt that we are negligent of prayer. For others of us who </w:t>
      </w:r>
      <w:r w:rsidRPr="009B30C3">
        <w:rPr>
          <w:rFonts w:ascii="Tahoma" w:eastAsia="Times New Roman" w:hAnsi="Tahoma" w:cs="Tahoma"/>
          <w:sz w:val="24"/>
          <w:szCs w:val="24"/>
        </w:rPr>
        <w:lastRenderedPageBreak/>
        <w:t>perhaps our lives are not quite so torn up, we might be tempted to think that we're pretty great warriors. We might even call ourselves prayer warriors. However, the neglect of prayer is a thing that plagues every one of us. Usually we neglect prayer until the situation is hopeless, until we come into some crises. Then we become intense pleaders with God. We turn with zeal that comes from our desperation to God to ask Him to deliver us.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What do you think God does when you do that? Well you might say, from human viewpoint, that God says, "You didn't speak to me when you didn't need me. Now you're in trouble. That is just what you deserve." Now all of the legalists think that that's what God is going to do. Sure, now I've got troubles. Now I'm running to God saying, "O Lord, please straighten this out." Well, I'm happy to tell you that the age of grace is upon us, and the psalmist recognized that our God has always acted with his negligent children in grace. Psalm 50:15 says, "And call upon me in the day of trouble. I will deliver you. You shall glorify Me." God is not going to hold our negative resistance to prayer against us. He is going to deliver us. But the trouble is that after our problems are over and God has delivered us, we have to move back into indifference toward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Remember the statement in Samuel 12:23: It is a sin not to pray. "Moreover as for me, God forbid that I should sin against the Lord in ceasing to pray for you." "That I should sin against the Lord," and sin is always against the Lord, "in ceasing to pray for you." You and I recognize that we are negligent of prayer. We sit down to a meal, and like a bunch of animals we dig in without thanking God for the food. We realize that we have decisions to make, choices to make, and we never sit down for a moment silently and say, "Father, what should I do here? Which choice shall I make? Where does the decision lay that is compatible with your plan for me?" We realize that there is no time when we personally engage on behalf of the burdens of believers, of the problems that people have within the circle of our friends, our neighbors, and the things that come to our mind, and that we don't even stop for just a moment, and say, "Lord, there's so-and-so. They're facing this problem. Can you help them? I uphold them to you."</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If we recognize that we are often guilty of that kind of prayerlessness, then that's the first thing you need to confess, because that's a sin. It is a sin not to pray for people who are in trouble, when you know about it. It is a sin not to pray for the conflicts that you have in your life, and not take them to the Lord and say, "Father, I would be a four-way fool to think that I can solve these problems in my life. Obviously I can't, or they wouldn't have been there in the first place if I were all that smart. Now I'm taking this matter and I'm committing it to you, and I'm asking for great and fantastic changes to improve the problems that face me; to resolve my financial pinch; to resolve my social difficulties; to resolve my business needs;" or, whatever it is. You take it to the Lord and you lay it before Him. If you don't, the first thing you have to do is go back to the Lord and say, "I must confess. I ignored you when it came to making this decision. I ignored you when I was confronted with this problem."</w:t>
      </w:r>
    </w:p>
    <w:p w:rsidR="009B30C3" w:rsidRPr="009B30C3" w:rsidRDefault="009B30C3" w:rsidP="009B30C3">
      <w:pPr>
        <w:spacing w:before="100" w:beforeAutospacing="1" w:after="100" w:afterAutospacing="1" w:line="240" w:lineRule="auto"/>
        <w:outlineLvl w:val="1"/>
        <w:rPr>
          <w:rFonts w:ascii="Tahoma" w:eastAsia="Times New Roman" w:hAnsi="Tahoma" w:cs="Tahoma"/>
          <w:b/>
          <w:bCs/>
          <w:sz w:val="36"/>
          <w:szCs w:val="36"/>
        </w:rPr>
      </w:pPr>
      <w:bookmarkStart w:id="1" w:name="acts12119"/>
      <w:r w:rsidRPr="009B30C3">
        <w:rPr>
          <w:rFonts w:ascii="Tahoma" w:eastAsia="Times New Roman" w:hAnsi="Tahoma" w:cs="Tahoma"/>
          <w:b/>
          <w:bCs/>
          <w:sz w:val="36"/>
          <w:szCs w:val="36"/>
        </w:rPr>
        <w:lastRenderedPageBreak/>
        <w:t>Acts 12:1-19</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t>We have in Scriptures a very dramatic example of where prayerlessness will lead. In Acts 12, we have the dramatic story of Peter's escape from prison. King Herod Agrippa, grandson of Herod the Great who sought to kill the Lord Jesus, was persecuting the church. This was several years after the crucifixion. His goal was to discourage Christians and to win favor with the Jews who opposed the Christian movement. In Acts 12:1, we read, "Now about that time, Herod the king stretched forth his hands to vex certain of the church." This man, a government leader, the basest of men, was being motivated by his master who controls all human governments, Satan. Under Satan's direction, this man in authority was seeking to destroy those who were God's voice, whose voice was causing people to see themselves and thus to create opposition to the early Christian movement. Verse 2 says. "And he killed James, the brother of John, with the sword." James was the brother of the Apostle John. This was the James who was in the inner circle with the Lord Jesus: Peter, James, and John--it was that James, the one who was that close to the Lord Jesus. This James was the first apostle to die a martyr's death. I want to point out that there is no Scripture that tells us what the Christians were doing when James was taken under official arrest and when he was condemned to death.</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can't decide from this silence that the Christians were doing nothing. But I think it is noteworthy, at least, in passing, to observe that we have no indication that the Christians were praying, as we are going to in a moment relative to another apostle who was also condemned to death. In the case of James, we simply have the facts given to us that Herod Agrippa took him, for favor with the Jews; he condemned him to death; and, he executed him. The Scriptures are silent as to what the believers were doing relative to prayer. We can't press it that they were not praying, but in any case, you almost have the suggestion here, in the Holy Spirit leaving that out, that prayer was not a big factor with the Christians in meeting this problem. Here was one of their leaders. Here was a man that God had given to them for spiritual leadership. His life was on the line, and we have no indication that the believers were meeting it with the strongest weapon they had, which is prayer, which is the strongest weapon you and I have to meet our problems. Verse 3 says, "And because he saw it pleased the Jews, he proceeded further to take Peter also. Then were the days of unleavened bread. And when he had apprehended him, he put him in prison and delivered him to four quaternions of soldiers to keep him, intending after Passover to bring him forth to the people."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When Herod saw how popular it made him to execute James, he thought he'd really make a bash by taking the leader of the apostolic group. So, he took Peter into custody; imprisoned him; sentenced him to death; and, was holding him for execution until the Passover season. Herod again, we're told, was doing this to gain favor with the Jews. Peter, to this end, was placed under maximum security guard. He had four squads of soldiers, with four soldiers in each squad. These 16 men guarded Peter 24 </w:t>
      </w:r>
      <w:r w:rsidRPr="009B30C3">
        <w:rPr>
          <w:rFonts w:ascii="Tahoma" w:eastAsia="Times New Roman" w:hAnsi="Tahoma" w:cs="Tahoma"/>
          <w:sz w:val="24"/>
          <w:szCs w:val="24"/>
        </w:rPr>
        <w:lastRenderedPageBreak/>
        <w:t>hours a day. He was chained physically to two of them, and the other two stood outside his cell door, and they rotated around the clock, 24 hours total maximum surveillance security. This is the condition in which Peter finds himself.</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Meanwhile the believers in the local church proceeded to gather in prayer. Peter, therefore, was kept in prison, but prayer was made without ceasing by the church unto God for him. This was continual, and the word "without ceasing" in the Greek means "fervent," practice--a fervent engagement in prayer in behalf of Peter. These people were praying in this mass great prayer meeting, "God, please get Peter out of prison." Peter is under four squads of soldiers, chained to two and watched by two. In the inner prison, there are two other guard posts beyond his cell before you get out to the iron gate, which is locked, before you get out to the streets. He was down deep under security. "God, get Peter out of prison. Save his life." Perhaps because of what happened to James, there was this zeal and fervent intensity of prayer constantly because they realized now that just because they were Christians, just because they were God's men, didn't mean that they were to escape the ravages of Satan's world and of Satan's control and of Satan's people.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So the Christians, in any case, the Holy Spirit points out, in this situation, were now engaged in prayer. What they were claiming was Mark 11:24 which tells us, "Therefore, I say unto you, whatever things you desire when you pray, believe that you receive them, and you shall have them. So they engaged in believing prayer. They simply wanted Peter freed, and believing that he would be was not enough to move God. They had to ask God. They held this continuous prayer meeting as Spirit-filled believers. In Psalm 66:18, we have stressed to us the condition which characterized this prayer meeting: "If I regard iniquity in my heart, the Lord will not hear me." So, here was a group of believers who gathered in prayer. Every believer in the group made full confession of sin to the Lord. They were functioning on the faith principle which is stated in 1 John 5:14-15, "And this is the confidence that we have in Him, that if we ask anything according to His will, He hears us. And if we know that He hears us, whatever we ask we know that we have the petitions that we desired of Him." They knew that this was in the Lord's will. They were satisfied that it was a prayer which was compatible to the Lord's plan.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What was Peter doing? Verse 6 says, "And when Herod would have brought him forth the same night, Peter was sleeping between two soldiers, bound with two chains, and the keepers before the door kept the prison." If there is anything that we may certainly see here about Peter, it's that he had a grace-oriented attitude. He had a relaxed mental attitude that here the night before his execution he's sleeping. Now if you put yourself in his place, most of us would say, "I'm not sure that if I knew that come the next morning they were going to severe my head from my body, that I would be sleeping soundly. But that's exactly what Peter was doing. Now that is grace orientation. My life and my times are in the Lord's hands. As long as He has a plan for me, I am immortal. When His plans and use for me are through, nothing can stop the </w:t>
      </w:r>
      <w:r w:rsidRPr="009B30C3">
        <w:rPr>
          <w:rFonts w:ascii="Tahoma" w:eastAsia="Times New Roman" w:hAnsi="Tahoma" w:cs="Tahoma"/>
          <w:sz w:val="24"/>
          <w:szCs w:val="24"/>
        </w:rPr>
        <w:lastRenderedPageBreak/>
        <w:t>hand of the oppressor. Now this is what Peter understood. So if God had a plan for him, he would be preserved. If not, he would be in the Lord's presence.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He remembered, as we have recorded a statement which was made about him in John 21:18-19 where Jesus said, "Verily, verily, I say unto you, when you were young, you girded yourself and walked where you would go," speaking to Peter. "But when you shall be old, you shall stretch forth your hands, and another shall gird you and carry you where you would not go. This He spoke, signifying by what death he should glorify God, and when he had spoken this, He said unto him, 'Follow me.'"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Now perhaps Peter realized, for one thing, he was not an old man. Nobody was dressing him, and nobody was having to lead him around. So Peter may have thought, "I remember what the Lord said to me. I'm not an old man. My time is not up." In any case his mental attitude was one that permitted him to sleep.</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Here's the tremendous power of prayer. Acts 12:7: "And behold an angel of the Lord came upon him and a light shone in the prison. And he smote Peter on the side (gently nudged him) and raised him up saying, 'Arise quickly.' And his chains fell off from his hands. And the angel said unto him, 'Gird yourself and bind on your sandals.' And so he did." You can just see the angels saying, "Put your clothes on, Peter," and Peter jumping up, putting his clothes on, putting his sash on, and the angel indicating that they're going to go out the door, and the angel saying, "Put your shoes on," and you can just see Peter saying, "Well, do I have time?" and the angel, very relaxed about it, says, "Yes. No hurry. No hurry. Just get your sandals on," taking his time and getting all of this put together. Then Peter starts rushing, and the angel says, "Put your cloak on too. It's a little cold out there tonight, Peter." And Peter says, "Oh yeah, the cloak." And he grabs the cloak and puts his outer garment on. Then the angel says "All ready?" Peter says, "Yes." And the angel says, "Alright, let's go," and he walks toward the door and the door slams open, and maybe sends the guards sprawling that were outside the door. But it says to us that, "He went out and followed him and knew not that it was true which was done by the angel, but thought he saw a vision." Verse 10 says, "When they were past the first and second guard, they came unto the iron gate that led into the city which opened to them of its own accord. And they went out and passed on through one street, and immediately the angel departed from him." The angel led him through one street away from the prison, and then the angel was gone.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At that point, verse 11 says, "When Peter was come to himself, he said, "Now I know of a surety that the Lord has sent his angel and has delivered me out of the hand of Herod and from all the expectation of the people of the Jews." Up to this point, he thought, "Maybe I'm dreaming. Maybe I'm having a vision." He wasn't sure that this was for real, because the handcuffs, the manacles, were gone; the gates are open; the guards were stunned; and, they went through the outer two lines of the guard post and out into the street and away from the prison itself. So when Peter realized what had happened that indeed he was out there in the streets of Jerusalem, a free man here in the middle of </w:t>
      </w:r>
      <w:r w:rsidRPr="009B30C3">
        <w:rPr>
          <w:rFonts w:ascii="Tahoma" w:eastAsia="Times New Roman" w:hAnsi="Tahoma" w:cs="Tahoma"/>
          <w:sz w:val="24"/>
          <w:szCs w:val="24"/>
        </w:rPr>
        <w:lastRenderedPageBreak/>
        <w:t>the night, he went beating it around the corner down the street to the home of John Mark's mother where this prayer meeting was in progress continually in behalf of Peter's release. Verse 12 says, "And when he had considered the thing, he came to the House of Mary the mother of John whose surname was Mark, where many were gathered together praying." There were probably other assemblies gathered in other homes in Jerusalem praying for him also. "And as Peter knocked at the door of the gate, a maid came to hearken, named Rhoda." A slave girl answers the door. "And when she knew Peter's voice, she opened not the gate for gladness, but ran in, and told how Peter stood before the gate."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And this is kind of a humorous segment of Scripture. Here is Peter barreling down the streets as fast as he can up to this house, frantically knocking at the gate wanting to get in, and the girl opens and says, "Well, there's Peter. Praise the Lord." And she turns and runs into the house and says, "What do you know? Our prayers have been answered. Peter is out there." Meanwhile, Peter is out there knocking away like crazy saying, "Hey, Rhoda, you didn't open the gate," but she's all excited, and he's looking up and down the street waiting for the guards to come. Meanwhile, the people inside, what do you think they're going to do? "They said unto her, 'You're crazy.' But she constantly affirmed that it was even so. Then they said, 'It is his angel," meaning his guardian angel. The Jews believed that a person's guardian angel would take on the form and appearance of the person he's guarding, and that on certain occasions, that angel could appear to others looking like the person he's guarding. They said, "It's his angel," suggesting, probably, that Peter was dead, and that the guardian angel had come to tell them. They still couldn't accept the fact that God had answered their prayers, and prayer does work. Then, they thought that perhaps James was killed because they were negligent of prayer. Peter lived, and stands before the gate here, because we were faithful in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"Peter continued knocking, and when they had opened the door and saw him, they were astonished. But he, beckoning to them with a hand, to hold their peace, declared unto them how the Lord had brought him out of the prison. And he said, "Go show these things unto James and to the brethren. And he departed and went into another place." This James is the half-brother of the Lord Jesus Christ who was the pastor-teacher of the main assembly in Jerusalem.</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So he gave the word to go tell the others what had happened before he went into hiding. The thing that we see is that our God is all powerful. Jeremiah 32:27 says, "Behold, I am the Lord the God of all flesh. Is there anything too hard for me?" Should we indeed be incredulous when God answers our prayers? No, this should be the norm of what we expect.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Verses 18-19: "Now as soon as it was day, there was no small stir among the soldiers concerning what was become of Peter. And when Herod had sought for him and found him not, he examined the keepers and commanded that they should be put to death. </w:t>
      </w:r>
      <w:r w:rsidRPr="009B30C3">
        <w:rPr>
          <w:rFonts w:ascii="Tahoma" w:eastAsia="Times New Roman" w:hAnsi="Tahoma" w:cs="Tahoma"/>
          <w:sz w:val="24"/>
          <w:szCs w:val="24"/>
        </w:rPr>
        <w:lastRenderedPageBreak/>
        <w:t>And he went down from Judea to Caesarea and there abode." This was a pure mission impossible operation in the eyes of Herod Agrippa. When there was no explanation for the disappearance of Peter, he executed the guards who were responsible and who were on duty that night.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Well, I'm happy to say that prayer works the same way today. In Jeremiah 33:3, we read, "Call unto Me, and I will answer you and show you great and mighty things which you do not know." James died perhaps because of lack of prayer and the believers not calling upon the Lord. Peter lived because they did call upon the Lord. God is ready to answer if we are ready to ask. Isaiah 65:24 says, "And it shall come to pass that before they call, I will answer. And while they are yet speaking. I will hear." How many times in this work it has been our experience, in one way or another, often financial ways, to be presenting before the Lord some very desperate need, and find that by the next morning's mail that need has been met?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Not so long ago a lady received a letter in which we stated that $1,000 was urgently needed in the ministry to bring us current on things that could no longer wait. She called me immediately on the phone when she got the letter. She said, "I just wanted to tell you. You've asked us in this letter to pray for this $1,000. You don't have to pray for it any longer because your letter came this morning, and yesterday my husband and I had written out a check for $1,000 that we are going to put in next Sunday," the next day as a matter of fact. Now, her check was already written before the letter ever went out for God's people to ask. He knew. He was preparing the answer. Those who received that letter, many of them, as soon as they read the letter they put it down and they asked God for that $1,000. The check was already written, and it was already destined to be on its way by that next Sunday. That is one incident over scores that I could multiply to you within the circle of our own experience.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i/>
          <w:iCs/>
          <w:sz w:val="24"/>
          <w:szCs w:val="24"/>
        </w:rPr>
        <w:t>We have yet to exploit the riches and the power of prayer.</w:t>
      </w:r>
      <w:r w:rsidRPr="009B30C3">
        <w:rPr>
          <w:rFonts w:ascii="Tahoma" w:eastAsia="Times New Roman" w:hAnsi="Tahoma" w:cs="Tahoma"/>
          <w:sz w:val="24"/>
          <w:szCs w:val="24"/>
        </w:rPr>
        <w:t> Psalm 116 says, "I love the Lord because He has heard my voice and my supplications. Because he has inclined his ear unto me, therefore will I call upon him as long as I live." These two things, steeping yourself in the knowledge of the Word of God and its doctrinal principles, and praying in the Holy Spirit will be the major defense that you can apply to your life in this age of apostasy. They will be the source of untold blessing. Make no decisions without asking God about it. Don't just make decisions on the basis of the world's standards and estimates. Always make decisions in terms of your service for the Lord. Remember that God takes care of His own who put His service first. The only reason you are going to take the next breath is to use your spiritual gifts, and that's all you're here for. Whatever else you do in life, that is the thing that should preoccupy you primarily. All the rest of the facets of your life are only channeled to that one thing--the exercise of your spiritual gifts in service. Doctrine gives you the guidance; prayer gives you the power.</w:t>
      </w:r>
    </w:p>
    <w:p w:rsidR="009B30C3" w:rsidRPr="009B30C3" w:rsidRDefault="009B30C3" w:rsidP="009B30C3">
      <w:pPr>
        <w:spacing w:before="100" w:beforeAutospacing="1" w:after="100" w:afterAutospacing="1" w:line="240" w:lineRule="auto"/>
        <w:outlineLvl w:val="1"/>
        <w:rPr>
          <w:rFonts w:ascii="Tahoma" w:eastAsia="Times New Roman" w:hAnsi="Tahoma" w:cs="Tahoma"/>
          <w:b/>
          <w:bCs/>
          <w:sz w:val="36"/>
          <w:szCs w:val="36"/>
        </w:rPr>
      </w:pPr>
      <w:r w:rsidRPr="009B30C3">
        <w:rPr>
          <w:rFonts w:ascii="Tahoma" w:eastAsia="Times New Roman" w:hAnsi="Tahoma" w:cs="Tahoma"/>
          <w:b/>
          <w:bCs/>
          <w:sz w:val="36"/>
          <w:szCs w:val="36"/>
        </w:rPr>
        <w:t>Why Should We Pray?</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lastRenderedPageBreak/>
        <w:t>So why should we pray?</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first of all, because God commands it (1 Thessalonians 5:17).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God is glorified when we praise and thank him in response to his answers (John 14:13).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we are helpless without the Lord. Life is more than the smart moves that we can make.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prayer makes us partners in God's work. We are His agents.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God wants us to pray for others (1 Timothy 2:1-3). </w:t>
      </w:r>
    </w:p>
    <w:p w:rsidR="009B30C3" w:rsidRPr="009B30C3" w:rsidRDefault="009B30C3" w:rsidP="009B30C3">
      <w:pPr>
        <w:numPr>
          <w:ilvl w:val="0"/>
          <w:numId w:val="2"/>
        </w:num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Finally, we should pray because, as God's children, it is our right to ask our Father for every need (Galatians 3:26. Philippians 4:19).</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t>I commend to you the defense against apostasy, the grotesque and the cultured kind in this age in which we live, by learning how to play in the Spirit on the basis of the doctrine of the Word of God to which you have responded and which you have received into your soul. God will respond if you will respond.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Dr. John E. Danish, 1973</w:t>
      </w:r>
    </w:p>
    <w:bookmarkEnd w:id="1"/>
    <w:p w:rsidR="009B30C3" w:rsidRPr="009B30C3" w:rsidRDefault="009B30C3" w:rsidP="009B30C3">
      <w:pPr>
        <w:spacing w:before="100" w:beforeAutospacing="1" w:after="100" w:afterAutospacing="1" w:line="240" w:lineRule="auto"/>
        <w:rPr>
          <w:rFonts w:ascii="Times New Roman" w:eastAsia="Times New Roman" w:hAnsi="Times New Roman" w:cs="Times New Roman"/>
          <w:b/>
          <w:bCs/>
          <w:sz w:val="24"/>
          <w:szCs w:val="24"/>
        </w:rPr>
      </w:pPr>
      <w:r w:rsidRPr="009B30C3">
        <w:rPr>
          <w:rFonts w:ascii="Times New Roman" w:eastAsia="Times New Roman" w:hAnsi="Times New Roman" w:cs="Times New Roman"/>
          <w:b/>
          <w:bCs/>
          <w:sz w:val="24"/>
          <w:szCs w:val="24"/>
        </w:rPr>
        <w:fldChar w:fldCharType="begin"/>
      </w:r>
      <w:r w:rsidRPr="009B30C3">
        <w:rPr>
          <w:rFonts w:ascii="Times New Roman" w:eastAsia="Times New Roman" w:hAnsi="Times New Roman" w:cs="Times New Roman"/>
          <w:b/>
          <w:bCs/>
          <w:sz w:val="24"/>
          <w:szCs w:val="24"/>
        </w:rPr>
        <w:instrText xml:space="preserve"> HYPERLINK "http://www.christiandataresources.com/techniques.htm" </w:instrText>
      </w:r>
      <w:r w:rsidRPr="009B30C3">
        <w:rPr>
          <w:rFonts w:ascii="Times New Roman" w:eastAsia="Times New Roman" w:hAnsi="Times New Roman" w:cs="Times New Roman"/>
          <w:b/>
          <w:bCs/>
          <w:sz w:val="24"/>
          <w:szCs w:val="24"/>
        </w:rPr>
        <w:fldChar w:fldCharType="separate"/>
      </w:r>
      <w:r w:rsidRPr="009B30C3">
        <w:rPr>
          <w:rFonts w:ascii="Times New Roman" w:eastAsia="Times New Roman" w:hAnsi="Times New Roman" w:cs="Times New Roman"/>
          <w:b/>
          <w:bCs/>
          <w:color w:val="0000FF"/>
          <w:sz w:val="24"/>
          <w:szCs w:val="24"/>
          <w:u w:val="single"/>
        </w:rPr>
        <w:t>Back to the Techniques index</w:t>
      </w:r>
      <w:r w:rsidRPr="009B30C3">
        <w:rPr>
          <w:rFonts w:ascii="Times New Roman" w:eastAsia="Times New Roman" w:hAnsi="Times New Roman" w:cs="Times New Roman"/>
          <w:b/>
          <w:bCs/>
          <w:sz w:val="24"/>
          <w:szCs w:val="24"/>
        </w:rPr>
        <w:fldChar w:fldCharType="end"/>
      </w:r>
    </w:p>
    <w:p w:rsidR="00D1282E" w:rsidRPr="009B30C3" w:rsidRDefault="009B30C3" w:rsidP="009B30C3">
      <w:hyperlink r:id="rId5" w:history="1">
        <w:r w:rsidRPr="009B30C3">
          <w:rPr>
            <w:rFonts w:ascii="Tahoma" w:eastAsia="Times New Roman" w:hAnsi="Tahoma" w:cs="Tahoma"/>
            <w:b/>
            <w:bCs/>
            <w:color w:val="0000FF"/>
            <w:sz w:val="24"/>
            <w:szCs w:val="24"/>
            <w:u w:val="single"/>
          </w:rPr>
          <w:t>Back to the Bible Questions index</w:t>
        </w:r>
      </w:hyperlink>
    </w:p>
    <w:sectPr w:rsidR="00D1282E" w:rsidRPr="009B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49A5"/>
    <w:multiLevelType w:val="multilevel"/>
    <w:tmpl w:val="2C3A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F2E98"/>
    <w:multiLevelType w:val="multilevel"/>
    <w:tmpl w:val="8816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C3"/>
    <w:rsid w:val="003D7B5E"/>
    <w:rsid w:val="00802C77"/>
    <w:rsid w:val="009B30C3"/>
    <w:rsid w:val="00D1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AE3F-A53A-4B30-AECF-0131651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0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0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598">
      <w:bodyDiv w:val="1"/>
      <w:marLeft w:val="0"/>
      <w:marRight w:val="0"/>
      <w:marTop w:val="0"/>
      <w:marBottom w:val="0"/>
      <w:divBdr>
        <w:top w:val="none" w:sz="0" w:space="0" w:color="auto"/>
        <w:left w:val="none" w:sz="0" w:space="0" w:color="auto"/>
        <w:bottom w:val="none" w:sz="0" w:space="0" w:color="auto"/>
        <w:right w:val="none" w:sz="0" w:space="0" w:color="auto"/>
      </w:divBdr>
    </w:div>
    <w:div w:id="13781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2018-09-11T18:06:00Z</dcterms:created>
  <dcterms:modified xsi:type="dcterms:W3CDTF">2018-09-11T18:06:00Z</dcterms:modified>
</cp:coreProperties>
</file>